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475DC">
      <w:pPr>
        <w:adjustRightInd w:val="0"/>
        <w:snapToGrid w:val="0"/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 w14:paraId="1ABE6C04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鄂州市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年乡村振兴实用技术大赛推荐名单汇总表</w:t>
      </w:r>
    </w:p>
    <w:p w14:paraId="1E28D32A">
      <w:pPr>
        <w:rPr>
          <w:rFonts w:hint="eastAsia" w:ascii="楷体" w:hAnsi="楷体" w:eastAsia="楷体"/>
          <w:color w:val="auto"/>
          <w:sz w:val="30"/>
          <w:szCs w:val="30"/>
        </w:rPr>
      </w:pPr>
    </w:p>
    <w:p w14:paraId="59C1CD3D">
      <w:pPr>
        <w:rPr>
          <w:rFonts w:hint="default" w:eastAsia="楷体"/>
          <w:color w:val="auto"/>
          <w:lang w:val="en-US" w:eastAsia="zh-CN"/>
        </w:rPr>
      </w:pPr>
      <w:r>
        <w:rPr>
          <w:rFonts w:hint="eastAsia" w:ascii="楷体" w:hAnsi="楷体" w:eastAsia="楷体"/>
          <w:color w:val="auto"/>
          <w:sz w:val="30"/>
          <w:szCs w:val="30"/>
        </w:rPr>
        <w:t>推荐</w:t>
      </w:r>
      <w:r>
        <w:rPr>
          <w:rFonts w:ascii="楷体" w:hAnsi="楷体" w:eastAsia="楷体"/>
          <w:color w:val="auto"/>
          <w:sz w:val="30"/>
          <w:szCs w:val="30"/>
        </w:rPr>
        <w:t>单位</w:t>
      </w:r>
      <w:r>
        <w:rPr>
          <w:rFonts w:hint="eastAsia" w:ascii="楷体" w:hAnsi="楷体" w:eastAsia="楷体"/>
          <w:color w:val="auto"/>
          <w:sz w:val="30"/>
          <w:szCs w:val="30"/>
        </w:rPr>
        <w:t>盖章</w:t>
      </w:r>
      <w:r>
        <w:rPr>
          <w:rFonts w:ascii="楷体" w:hAnsi="楷体" w:eastAsia="楷体"/>
          <w:color w:val="auto"/>
          <w:sz w:val="30"/>
          <w:szCs w:val="30"/>
        </w:rPr>
        <w:t>：</w:t>
      </w:r>
      <w:r>
        <w:rPr>
          <w:rFonts w:hint="eastAsia"/>
          <w:color w:val="auto"/>
        </w:rPr>
        <w:t xml:space="preserve"> 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eastAsia"/>
          <w:color w:val="auto"/>
        </w:rPr>
        <w:t xml:space="preserve">    </w:t>
      </w:r>
      <w:r>
        <w:rPr>
          <w:rFonts w:hint="eastAsia" w:ascii="楷体" w:hAnsi="楷体" w:eastAsia="楷体"/>
          <w:color w:val="auto"/>
          <w:sz w:val="30"/>
          <w:szCs w:val="30"/>
        </w:rPr>
        <w:t xml:space="preserve"> 填表时间</w:t>
      </w:r>
      <w:r>
        <w:rPr>
          <w:rFonts w:ascii="楷体" w:hAnsi="楷体" w:eastAsia="楷体"/>
          <w:color w:val="auto"/>
          <w:sz w:val="30"/>
          <w:szCs w:val="30"/>
        </w:rPr>
        <w:t>：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992"/>
        <w:gridCol w:w="2657"/>
        <w:gridCol w:w="1357"/>
        <w:gridCol w:w="2886"/>
        <w:gridCol w:w="2071"/>
        <w:gridCol w:w="1562"/>
      </w:tblGrid>
      <w:tr w14:paraId="175E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25" w:type="pct"/>
            <w:noWrap w:val="0"/>
            <w:vAlign w:val="center"/>
          </w:tcPr>
          <w:p w14:paraId="41DED786">
            <w:pPr>
              <w:spacing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56" w:type="pct"/>
            <w:noWrap w:val="0"/>
            <w:vAlign w:val="center"/>
          </w:tcPr>
          <w:p w14:paraId="40309106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参赛单位</w:t>
            </w:r>
          </w:p>
        </w:tc>
        <w:tc>
          <w:tcPr>
            <w:tcW w:w="938" w:type="pct"/>
            <w:noWrap w:val="0"/>
            <w:vAlign w:val="center"/>
          </w:tcPr>
          <w:p w14:paraId="7AF3362A">
            <w:pPr>
              <w:spacing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技术名称</w:t>
            </w:r>
          </w:p>
        </w:tc>
        <w:tc>
          <w:tcPr>
            <w:tcW w:w="479" w:type="pct"/>
            <w:noWrap w:val="0"/>
            <w:vAlign w:val="center"/>
          </w:tcPr>
          <w:p w14:paraId="012E6C2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所在区</w:t>
            </w:r>
          </w:p>
        </w:tc>
        <w:tc>
          <w:tcPr>
            <w:tcW w:w="1018" w:type="pct"/>
            <w:noWrap w:val="0"/>
            <w:vAlign w:val="center"/>
          </w:tcPr>
          <w:p w14:paraId="53F0A842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技术领域</w:t>
            </w:r>
          </w:p>
        </w:tc>
        <w:tc>
          <w:tcPr>
            <w:tcW w:w="731" w:type="pct"/>
            <w:noWrap w:val="0"/>
            <w:vAlign w:val="center"/>
          </w:tcPr>
          <w:p w14:paraId="6B8820E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  <w:p w14:paraId="0558E2C4">
            <w:pPr>
              <w:spacing w:line="38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（技术汇报人）</w:t>
            </w:r>
          </w:p>
        </w:tc>
        <w:tc>
          <w:tcPr>
            <w:tcW w:w="551" w:type="pct"/>
            <w:noWrap w:val="0"/>
            <w:vAlign w:val="center"/>
          </w:tcPr>
          <w:p w14:paraId="51E05F21">
            <w:pPr>
              <w:spacing w:line="38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</w:tr>
      <w:tr w14:paraId="7382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5" w:type="pct"/>
            <w:noWrap w:val="0"/>
            <w:vAlign w:val="center"/>
          </w:tcPr>
          <w:p w14:paraId="001E8AE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056" w:type="pct"/>
            <w:noWrap w:val="0"/>
            <w:vAlign w:val="center"/>
          </w:tcPr>
          <w:p w14:paraId="20B42E9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38" w:type="pct"/>
            <w:noWrap w:val="0"/>
            <w:vAlign w:val="center"/>
          </w:tcPr>
          <w:p w14:paraId="3036A71A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479" w:type="pct"/>
            <w:noWrap w:val="0"/>
            <w:vAlign w:val="center"/>
          </w:tcPr>
          <w:p w14:paraId="005BAAA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018" w:type="pct"/>
            <w:noWrap w:val="0"/>
            <w:vAlign w:val="center"/>
          </w:tcPr>
          <w:p w14:paraId="24929F3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center"/>
          </w:tcPr>
          <w:p w14:paraId="5A409C9A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551" w:type="pct"/>
            <w:noWrap w:val="0"/>
            <w:vAlign w:val="center"/>
          </w:tcPr>
          <w:p w14:paraId="0BC1BD50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 w14:paraId="4952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5" w:type="pct"/>
            <w:noWrap w:val="0"/>
            <w:vAlign w:val="center"/>
          </w:tcPr>
          <w:p w14:paraId="05554B0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56" w:type="pct"/>
            <w:noWrap w:val="0"/>
            <w:vAlign w:val="center"/>
          </w:tcPr>
          <w:p w14:paraId="28E3D77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938" w:type="pct"/>
            <w:noWrap w:val="0"/>
            <w:vAlign w:val="center"/>
          </w:tcPr>
          <w:p w14:paraId="79BB0709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479" w:type="pct"/>
            <w:noWrap w:val="0"/>
            <w:vAlign w:val="center"/>
          </w:tcPr>
          <w:p w14:paraId="630A6C4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8" w:type="pct"/>
            <w:noWrap w:val="0"/>
            <w:vAlign w:val="center"/>
          </w:tcPr>
          <w:p w14:paraId="733E7C3D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31" w:type="pct"/>
            <w:noWrap w:val="0"/>
            <w:vAlign w:val="center"/>
          </w:tcPr>
          <w:p w14:paraId="7B90A97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551" w:type="pct"/>
            <w:noWrap w:val="0"/>
            <w:vAlign w:val="center"/>
          </w:tcPr>
          <w:p w14:paraId="539E3B9A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 w14:paraId="147B9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5" w:type="pct"/>
            <w:noWrap w:val="0"/>
            <w:vAlign w:val="center"/>
          </w:tcPr>
          <w:p w14:paraId="25C022F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056" w:type="pct"/>
            <w:noWrap w:val="0"/>
            <w:vAlign w:val="center"/>
          </w:tcPr>
          <w:p w14:paraId="097E97CB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pct"/>
            <w:noWrap w:val="0"/>
            <w:vAlign w:val="center"/>
          </w:tcPr>
          <w:p w14:paraId="5CA41E4B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pct"/>
            <w:noWrap w:val="0"/>
            <w:vAlign w:val="center"/>
          </w:tcPr>
          <w:p w14:paraId="32A1EBD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8" w:type="pct"/>
            <w:noWrap w:val="0"/>
            <w:vAlign w:val="center"/>
          </w:tcPr>
          <w:p w14:paraId="077616B1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1" w:type="pct"/>
            <w:noWrap w:val="0"/>
            <w:vAlign w:val="center"/>
          </w:tcPr>
          <w:p w14:paraId="3D3FDD6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1" w:type="pct"/>
            <w:noWrap w:val="0"/>
            <w:vAlign w:val="center"/>
          </w:tcPr>
          <w:p w14:paraId="3FB636E3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2D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5" w:type="pct"/>
            <w:noWrap w:val="0"/>
            <w:vAlign w:val="center"/>
          </w:tcPr>
          <w:p w14:paraId="27DCC59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056" w:type="pct"/>
            <w:noWrap w:val="0"/>
            <w:vAlign w:val="center"/>
          </w:tcPr>
          <w:p w14:paraId="2186D56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8" w:type="pct"/>
            <w:noWrap w:val="0"/>
            <w:vAlign w:val="center"/>
          </w:tcPr>
          <w:p w14:paraId="60D821C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9" w:type="pct"/>
            <w:noWrap w:val="0"/>
            <w:vAlign w:val="center"/>
          </w:tcPr>
          <w:p w14:paraId="2BFF174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8" w:type="pct"/>
            <w:noWrap w:val="0"/>
            <w:vAlign w:val="center"/>
          </w:tcPr>
          <w:p w14:paraId="384D01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1" w:type="pct"/>
            <w:noWrap w:val="0"/>
            <w:vAlign w:val="center"/>
          </w:tcPr>
          <w:p w14:paraId="2CC754C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1" w:type="pct"/>
            <w:noWrap w:val="0"/>
            <w:vAlign w:val="center"/>
          </w:tcPr>
          <w:p w14:paraId="11E57F5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5EA1F78">
      <w:pPr>
        <w:jc w:val="center"/>
      </w:pPr>
    </w:p>
    <w:p w14:paraId="3C6848CA"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D402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96AE9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6AE9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80CAC"/>
    <w:rsid w:val="4D7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2025-08-22T07:32:00Z</dcterms:created>
  <dc:creator>12</dc:creator>
  <cp:lastModifiedBy>12</cp:lastModifiedBy>
  <dcterms:modified xsi:type="dcterms:W3CDTF">2025-08-22T07:32:19Z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B4F98EC41A904F119C5F44922EC91442_11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