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E02E4"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"/>
        </w:rPr>
        <w:t>1</w:t>
      </w:r>
    </w:p>
    <w:tbl>
      <w:tblPr>
        <w:tblStyle w:val="3"/>
        <w:tblpPr w:leftFromText="180" w:rightFromText="180" w:vertAnchor="text" w:horzAnchor="page" w:tblpX="1792" w:tblpY="6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D9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noWrap w:val="0"/>
            <w:vAlign w:val="top"/>
          </w:tcPr>
          <w:p w14:paraId="706E6AAA">
            <w:pPr>
              <w:ind w:left="155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</w:rPr>
              <w:t>运营机构诚信承诺书</w:t>
            </w:r>
          </w:p>
        </w:tc>
      </w:tr>
      <w:tr w14:paraId="173A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F6216"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 w14:paraId="471CE1DA">
            <w:pPr>
              <w:spacing w:line="480" w:lineRule="exact"/>
              <w:ind w:firstLine="600" w:firstLineChars="20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本单位承诺申报书及附件材料中所有内容、事项、数据均真实有效，不存在抄袭、伪造、作假等违背诚信要求的行为；如有违反，本人及单位愿接受管理机构和相关部门做出的各项处理决定，包括但不限于取消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资格，向社会通报违规情况，取消一定期限科技计划项目申报及推荐资格，记入科研信用黑名单、科研诚信严重失信行为数据库以及接受相应的党纪政纪处理等。</w:t>
            </w:r>
          </w:p>
          <w:p w14:paraId="62008121"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               </w:t>
            </w:r>
          </w:p>
          <w:p w14:paraId="7F17D327"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    </w:t>
            </w:r>
          </w:p>
          <w:p w14:paraId="511E9806"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3FACD8DE">
            <w:pPr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672D6423"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法定代表（签字）：                 </w:t>
            </w:r>
          </w:p>
          <w:p w14:paraId="244177F6">
            <w:pPr>
              <w:wordWrap w:val="0"/>
              <w:spacing w:line="480" w:lineRule="exact"/>
              <w:ind w:firstLine="1950" w:firstLineChars="65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6C7E7626">
            <w:pPr>
              <w:spacing w:line="480" w:lineRule="exact"/>
              <w:ind w:right="1500" w:firstLine="3000" w:firstLineChars="1000"/>
              <w:jc w:val="left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申报单位（公章）：                 </w:t>
            </w:r>
          </w:p>
          <w:p w14:paraId="06AB8726">
            <w:pPr>
              <w:spacing w:line="480" w:lineRule="exact"/>
              <w:ind w:firstLine="300" w:firstLineChars="100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ascii="宋体" w:hAnsi="宋体" w:eastAsia="宋体"/>
                <w:color w:val="auto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 xml:space="preserve"> </w:t>
            </w:r>
          </w:p>
          <w:p w14:paraId="2EDD459C">
            <w:pPr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年   月   日</w:t>
            </w:r>
          </w:p>
          <w:p w14:paraId="2B65F21E">
            <w:pPr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44F12671">
            <w:pPr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5D10C953">
            <w:pPr>
              <w:spacing w:line="48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6C53C920">
            <w:pPr>
              <w:spacing w:line="480" w:lineRule="exac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  <w:p w14:paraId="21165CEC">
            <w:pPr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color w:val="auto"/>
                <w:sz w:val="30"/>
                <w:szCs w:val="30"/>
              </w:rPr>
            </w:pPr>
          </w:p>
        </w:tc>
      </w:tr>
    </w:tbl>
    <w:p w14:paraId="63BDC6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56531"/>
    <w:rsid w:val="340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2025-05-30T07:33:00Z</dcterms:created>
  <dc:creator>12</dc:creator>
  <cp:lastModifiedBy>12</cp:lastModifiedBy>
  <dcterms:modified xsi:type="dcterms:W3CDTF">2025-05-30T07:33:19Z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2957750100454D058F0018FEA63D87C9_11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